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438"/>
      </w:tblGrid>
      <w:tr w:rsidR="002F07A4" w:rsidRPr="002F07A4" w14:paraId="6CCCFB9A" w14:textId="77777777" w:rsidTr="002F07A4">
        <w:tc>
          <w:tcPr>
            <w:tcW w:w="9438" w:type="dxa"/>
            <w:shd w:val="clear" w:color="auto" w:fill="9BBB59" w:themeFill="accent3"/>
          </w:tcPr>
          <w:p w14:paraId="5EB7BAD5" w14:textId="77777777" w:rsidR="002F07A4" w:rsidRPr="002F07A4" w:rsidRDefault="002F07A4" w:rsidP="002F07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</w:t>
            </w:r>
            <w:r w:rsidRPr="002F07A4">
              <w:rPr>
                <w:b/>
                <w:i/>
                <w:sz w:val="28"/>
                <w:szCs w:val="28"/>
              </w:rPr>
              <w:t>RAFAEL ALBERTI</w:t>
            </w:r>
          </w:p>
          <w:p w14:paraId="4987762A" w14:textId="77777777" w:rsidR="002F07A4" w:rsidRPr="002F07A4" w:rsidRDefault="002F07A4" w:rsidP="002F07A4">
            <w:pPr>
              <w:jc w:val="center"/>
              <w:rPr>
                <w:b/>
                <w:i/>
                <w:sz w:val="28"/>
                <w:szCs w:val="28"/>
              </w:rPr>
            </w:pPr>
            <w:r w:rsidRPr="002F07A4">
              <w:rPr>
                <w:b/>
                <w:i/>
                <w:sz w:val="28"/>
                <w:szCs w:val="28"/>
              </w:rPr>
              <w:t>Su vida y su obra</w:t>
            </w:r>
          </w:p>
        </w:tc>
      </w:tr>
    </w:tbl>
    <w:p w14:paraId="0EDD34B1" w14:textId="77777777" w:rsidR="00753989" w:rsidRDefault="00753989" w:rsidP="002F07A4">
      <w:pPr>
        <w:rPr>
          <w:sz w:val="28"/>
          <w:szCs w:val="28"/>
        </w:rPr>
      </w:pPr>
    </w:p>
    <w:p w14:paraId="573B1396" w14:textId="77777777" w:rsidR="002F07A4" w:rsidRPr="002F07A4" w:rsidRDefault="002F07A4" w:rsidP="002F07A4">
      <w:pPr>
        <w:rPr>
          <w:sz w:val="28"/>
          <w:szCs w:val="28"/>
        </w:rPr>
      </w:pPr>
      <w:r>
        <w:rPr>
          <w:sz w:val="28"/>
          <w:szCs w:val="28"/>
        </w:rPr>
        <w:t>Completa estos datos sobre Rafael Alberti.</w:t>
      </w:r>
    </w:p>
    <w:p w14:paraId="106B3E8E" w14:textId="77777777" w:rsidR="002F07A4" w:rsidRDefault="002F07A4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Lugar y fecha de nacimiento</w:t>
      </w:r>
    </w:p>
    <w:p w14:paraId="408D7FBE" w14:textId="77777777" w:rsidR="00736F3C" w:rsidRPr="00736F3C" w:rsidRDefault="00736F3C" w:rsidP="00736F3C">
      <w:pPr>
        <w:rPr>
          <w:sz w:val="28"/>
          <w:szCs w:val="28"/>
        </w:rPr>
      </w:pPr>
    </w:p>
    <w:p w14:paraId="7D4B97FC" w14:textId="77777777" w:rsidR="002F07A4" w:rsidRDefault="002F07A4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07A4">
        <w:rPr>
          <w:sz w:val="28"/>
          <w:szCs w:val="28"/>
        </w:rPr>
        <w:t>Edad que tenía cuando su familia se traslada a vivir a Madrid</w:t>
      </w:r>
    </w:p>
    <w:p w14:paraId="028BCD36" w14:textId="77777777" w:rsidR="00736F3C" w:rsidRPr="00736F3C" w:rsidRDefault="00736F3C" w:rsidP="00736F3C">
      <w:pPr>
        <w:rPr>
          <w:sz w:val="28"/>
          <w:szCs w:val="28"/>
        </w:rPr>
      </w:pPr>
    </w:p>
    <w:p w14:paraId="0F6A780A" w14:textId="77777777" w:rsidR="00736F3C" w:rsidRPr="00736F3C" w:rsidRDefault="00736F3C" w:rsidP="00736F3C">
      <w:pPr>
        <w:rPr>
          <w:sz w:val="28"/>
          <w:szCs w:val="28"/>
        </w:rPr>
      </w:pPr>
    </w:p>
    <w:p w14:paraId="5812ACE9" w14:textId="77777777" w:rsidR="002F07A4" w:rsidRDefault="002F07A4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Dedicación que tuvo antes de dedicarse a la literatura</w:t>
      </w:r>
    </w:p>
    <w:p w14:paraId="422EDB16" w14:textId="77777777" w:rsidR="00736F3C" w:rsidRPr="00736F3C" w:rsidRDefault="00736F3C" w:rsidP="00736F3C">
      <w:pPr>
        <w:rPr>
          <w:sz w:val="28"/>
          <w:szCs w:val="28"/>
        </w:rPr>
      </w:pPr>
    </w:p>
    <w:p w14:paraId="5F8044FA" w14:textId="77777777" w:rsidR="002F07A4" w:rsidRDefault="002F07A4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Qué premio importante fue el primero que recibió</w:t>
      </w:r>
    </w:p>
    <w:p w14:paraId="35CBB0FC" w14:textId="77777777" w:rsidR="00736F3C" w:rsidRPr="00736F3C" w:rsidRDefault="00736F3C" w:rsidP="00736F3C">
      <w:pPr>
        <w:rPr>
          <w:sz w:val="28"/>
          <w:szCs w:val="28"/>
        </w:rPr>
      </w:pPr>
    </w:p>
    <w:p w14:paraId="78D59BEC" w14:textId="77777777" w:rsidR="00736F3C" w:rsidRPr="00736F3C" w:rsidRDefault="00736F3C" w:rsidP="00736F3C">
      <w:pPr>
        <w:rPr>
          <w:sz w:val="28"/>
          <w:szCs w:val="28"/>
        </w:rPr>
      </w:pPr>
    </w:p>
    <w:p w14:paraId="56E31EF5" w14:textId="77777777" w:rsidR="000D1766" w:rsidRDefault="000D1766" w:rsidP="000D1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Edad que tenía cuando conoció a su esposa</w:t>
      </w:r>
    </w:p>
    <w:p w14:paraId="544C523C" w14:textId="77777777" w:rsidR="00736F3C" w:rsidRPr="00736F3C" w:rsidRDefault="00736F3C" w:rsidP="00736F3C">
      <w:pPr>
        <w:rPr>
          <w:sz w:val="28"/>
          <w:szCs w:val="28"/>
        </w:rPr>
      </w:pPr>
    </w:p>
    <w:p w14:paraId="62278BAC" w14:textId="77777777" w:rsidR="000D1766" w:rsidRDefault="000D1766" w:rsidP="000D1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Nombre de su esposa</w:t>
      </w:r>
    </w:p>
    <w:p w14:paraId="02EB9CD1" w14:textId="77777777" w:rsidR="00736F3C" w:rsidRPr="00736F3C" w:rsidRDefault="00736F3C" w:rsidP="00736F3C">
      <w:pPr>
        <w:rPr>
          <w:sz w:val="28"/>
          <w:szCs w:val="28"/>
        </w:rPr>
      </w:pPr>
    </w:p>
    <w:p w14:paraId="664F1528" w14:textId="77777777" w:rsidR="00736F3C" w:rsidRPr="00736F3C" w:rsidRDefault="00736F3C" w:rsidP="00736F3C">
      <w:pPr>
        <w:rPr>
          <w:sz w:val="28"/>
          <w:szCs w:val="28"/>
        </w:rPr>
      </w:pPr>
    </w:p>
    <w:p w14:paraId="22262A31" w14:textId="77777777" w:rsidR="002F07A4" w:rsidRDefault="002F07A4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Escribe a qué</w:t>
      </w:r>
      <w:r w:rsidR="000D1766">
        <w:rPr>
          <w:sz w:val="28"/>
          <w:szCs w:val="28"/>
        </w:rPr>
        <w:t xml:space="preserve"> países se exilió cuando terminó </w:t>
      </w:r>
      <w:r>
        <w:rPr>
          <w:sz w:val="28"/>
          <w:szCs w:val="28"/>
        </w:rPr>
        <w:t>la Guerra Civil española</w:t>
      </w:r>
      <w:r w:rsidR="000D1766">
        <w:rPr>
          <w:sz w:val="28"/>
          <w:szCs w:val="28"/>
        </w:rPr>
        <w:t xml:space="preserve"> y el bando republicano, al que pertenecía, perdió la guerra</w:t>
      </w:r>
    </w:p>
    <w:p w14:paraId="33DE2E1C" w14:textId="77777777" w:rsidR="00736F3C" w:rsidRPr="00736F3C" w:rsidRDefault="00736F3C" w:rsidP="00736F3C">
      <w:pPr>
        <w:rPr>
          <w:sz w:val="28"/>
          <w:szCs w:val="28"/>
        </w:rPr>
      </w:pPr>
    </w:p>
    <w:p w14:paraId="2D2D5213" w14:textId="77777777" w:rsidR="002F07A4" w:rsidRDefault="00BC223E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Escribe el nombre de sus cinco obras poéticas más importantes</w:t>
      </w:r>
    </w:p>
    <w:p w14:paraId="0895C704" w14:textId="77777777" w:rsidR="00736F3C" w:rsidRPr="00736F3C" w:rsidRDefault="00736F3C" w:rsidP="00736F3C">
      <w:pPr>
        <w:rPr>
          <w:sz w:val="28"/>
          <w:szCs w:val="28"/>
        </w:rPr>
      </w:pPr>
    </w:p>
    <w:p w14:paraId="4E32A94D" w14:textId="77777777" w:rsidR="00736F3C" w:rsidRPr="00736F3C" w:rsidRDefault="00736F3C" w:rsidP="00736F3C">
      <w:pPr>
        <w:rPr>
          <w:sz w:val="28"/>
          <w:szCs w:val="28"/>
        </w:rPr>
      </w:pPr>
    </w:p>
    <w:p w14:paraId="3EB26630" w14:textId="77777777" w:rsidR="00BC223E" w:rsidRDefault="00BC223E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En qué año regresó a España desde su exilio</w:t>
      </w:r>
    </w:p>
    <w:p w14:paraId="62B28FBF" w14:textId="77777777" w:rsidR="00736F3C" w:rsidRPr="00736F3C" w:rsidRDefault="00736F3C" w:rsidP="00736F3C">
      <w:pPr>
        <w:rPr>
          <w:sz w:val="28"/>
          <w:szCs w:val="28"/>
        </w:rPr>
      </w:pPr>
    </w:p>
    <w:p w14:paraId="5D071D9F" w14:textId="77777777" w:rsidR="00BC223E" w:rsidRDefault="00BC223E" w:rsidP="00BC22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Cómo se titulaba la obra que cuenta su vida en el exilio</w:t>
      </w:r>
    </w:p>
    <w:p w14:paraId="1E64D813" w14:textId="77777777" w:rsidR="00736F3C" w:rsidRPr="00736F3C" w:rsidRDefault="00736F3C" w:rsidP="00736F3C">
      <w:pPr>
        <w:rPr>
          <w:sz w:val="28"/>
          <w:szCs w:val="28"/>
        </w:rPr>
      </w:pPr>
    </w:p>
    <w:p w14:paraId="464D4BE1" w14:textId="77777777" w:rsidR="00736F3C" w:rsidRPr="00736F3C" w:rsidRDefault="00736F3C" w:rsidP="00736F3C">
      <w:pPr>
        <w:rPr>
          <w:sz w:val="28"/>
          <w:szCs w:val="28"/>
        </w:rPr>
      </w:pPr>
    </w:p>
    <w:p w14:paraId="750842F6" w14:textId="77777777" w:rsidR="000D1766" w:rsidRDefault="000D1766" w:rsidP="000D1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Alguno de los premios que recibió después de volver del exilio</w:t>
      </w:r>
      <w:r w:rsidR="0048123D">
        <w:rPr>
          <w:sz w:val="28"/>
          <w:szCs w:val="28"/>
        </w:rPr>
        <w:t xml:space="preserve"> fueron</w:t>
      </w:r>
    </w:p>
    <w:p w14:paraId="57F37878" w14:textId="77777777" w:rsidR="00736F3C" w:rsidRPr="00736F3C" w:rsidRDefault="00736F3C" w:rsidP="00736F3C">
      <w:pPr>
        <w:rPr>
          <w:sz w:val="28"/>
          <w:szCs w:val="28"/>
        </w:rPr>
      </w:pPr>
    </w:p>
    <w:p w14:paraId="58FDCE47" w14:textId="77777777" w:rsidR="00BC223E" w:rsidRDefault="00BC223E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Fecha, lugar y causa de la muerte.</w:t>
      </w:r>
    </w:p>
    <w:p w14:paraId="186FDBBB" w14:textId="77777777" w:rsidR="00736F3C" w:rsidRPr="00736F3C" w:rsidRDefault="00736F3C" w:rsidP="00736F3C">
      <w:pPr>
        <w:rPr>
          <w:sz w:val="28"/>
          <w:szCs w:val="28"/>
        </w:rPr>
      </w:pPr>
    </w:p>
    <w:p w14:paraId="7E68E03F" w14:textId="77777777" w:rsidR="00736F3C" w:rsidRPr="00736F3C" w:rsidRDefault="00736F3C" w:rsidP="00736F3C">
      <w:pPr>
        <w:rPr>
          <w:sz w:val="28"/>
          <w:szCs w:val="28"/>
        </w:rPr>
      </w:pPr>
    </w:p>
    <w:p w14:paraId="1BDF5DD3" w14:textId="77777777" w:rsidR="00BC223E" w:rsidRDefault="00BC223E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Dónde están sus restos mortales</w:t>
      </w:r>
    </w:p>
    <w:p w14:paraId="108154AE" w14:textId="77777777" w:rsidR="00736F3C" w:rsidRPr="00736F3C" w:rsidRDefault="00736F3C" w:rsidP="00736F3C">
      <w:pPr>
        <w:rPr>
          <w:sz w:val="28"/>
          <w:szCs w:val="28"/>
        </w:rPr>
      </w:pPr>
    </w:p>
    <w:p w14:paraId="631F2DEF" w14:textId="77777777" w:rsidR="0048123D" w:rsidRDefault="000D1766" w:rsidP="004812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Escribe el nombre de cuatro escritores, que como él, formaron parte de la Generación del 27</w:t>
      </w:r>
      <w:r w:rsidR="0048123D">
        <w:rPr>
          <w:sz w:val="28"/>
          <w:szCs w:val="28"/>
        </w:rPr>
        <w:t xml:space="preserve"> </w:t>
      </w:r>
    </w:p>
    <w:p w14:paraId="4CE671DB" w14:textId="77777777" w:rsidR="00736F3C" w:rsidRPr="00736F3C" w:rsidRDefault="00736F3C" w:rsidP="00736F3C">
      <w:pPr>
        <w:rPr>
          <w:sz w:val="28"/>
          <w:szCs w:val="28"/>
        </w:rPr>
      </w:pPr>
    </w:p>
    <w:p w14:paraId="78F7939A" w14:textId="77777777" w:rsidR="00736F3C" w:rsidRPr="00736F3C" w:rsidRDefault="00736F3C" w:rsidP="00736F3C">
      <w:pPr>
        <w:rPr>
          <w:sz w:val="28"/>
          <w:szCs w:val="28"/>
        </w:rPr>
      </w:pPr>
    </w:p>
    <w:p w14:paraId="3E321233" w14:textId="77777777" w:rsidR="000D1766" w:rsidRDefault="000D1766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Los escritores de la Generación del 27 reciben este nombre porque se reunieron en 1927 para celebrar el tercer aniversario de la muerte de otro escritor. ¿De quién?</w:t>
      </w:r>
    </w:p>
    <w:p w14:paraId="08EF4A7E" w14:textId="77777777" w:rsidR="00736F3C" w:rsidRPr="00736F3C" w:rsidRDefault="00736F3C" w:rsidP="00736F3C">
      <w:pPr>
        <w:rPr>
          <w:sz w:val="28"/>
          <w:szCs w:val="28"/>
        </w:rPr>
      </w:pPr>
      <w:bookmarkStart w:id="0" w:name="_GoBack"/>
      <w:bookmarkEnd w:id="0"/>
    </w:p>
    <w:p w14:paraId="21F10958" w14:textId="77777777" w:rsidR="000D1766" w:rsidRDefault="000D1766" w:rsidP="002F0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Escribe tres características comunes a todos los escritores de la Generación del 27</w:t>
      </w:r>
    </w:p>
    <w:p w14:paraId="37002E24" w14:textId="77777777" w:rsidR="00BC223E" w:rsidRPr="00BC223E" w:rsidRDefault="00BC223E" w:rsidP="00BC223E">
      <w:pPr>
        <w:ind w:left="360"/>
        <w:rPr>
          <w:sz w:val="28"/>
          <w:szCs w:val="28"/>
        </w:rPr>
      </w:pPr>
    </w:p>
    <w:p w14:paraId="1CF6E542" w14:textId="77777777" w:rsidR="000D1766" w:rsidRPr="002F07A4" w:rsidRDefault="000D1766" w:rsidP="002F07A4">
      <w:pPr>
        <w:pStyle w:val="ListParagraph"/>
        <w:rPr>
          <w:sz w:val="28"/>
          <w:szCs w:val="28"/>
        </w:rPr>
      </w:pPr>
    </w:p>
    <w:sectPr w:rsidR="000D1766" w:rsidRPr="002F07A4" w:rsidSect="00E81195">
      <w:headerReference w:type="default" r:id="rId8"/>
      <w:type w:val="continuous"/>
      <w:pgSz w:w="11906" w:h="16838"/>
      <w:pgMar w:top="1417" w:right="90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6A71F" w14:textId="77777777" w:rsidR="006B5B91" w:rsidRDefault="006B5B91" w:rsidP="0048123D">
      <w:pPr>
        <w:spacing w:after="0" w:line="240" w:lineRule="auto"/>
      </w:pPr>
      <w:r>
        <w:separator/>
      </w:r>
    </w:p>
  </w:endnote>
  <w:endnote w:type="continuationSeparator" w:id="0">
    <w:p w14:paraId="407A9CC1" w14:textId="77777777" w:rsidR="006B5B91" w:rsidRDefault="006B5B91" w:rsidP="0048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5E812" w14:textId="77777777" w:rsidR="006B5B91" w:rsidRDefault="006B5B91" w:rsidP="0048123D">
      <w:pPr>
        <w:spacing w:after="0" w:line="240" w:lineRule="auto"/>
      </w:pPr>
      <w:r>
        <w:separator/>
      </w:r>
    </w:p>
  </w:footnote>
  <w:footnote w:type="continuationSeparator" w:id="0">
    <w:p w14:paraId="06BB21D1" w14:textId="77777777" w:rsidR="006B5B91" w:rsidRDefault="006B5B91" w:rsidP="0048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8410" w14:textId="77777777" w:rsidR="0048123D" w:rsidRDefault="0048123D" w:rsidP="0048123D">
    <w:pPr>
      <w:pStyle w:val="Header"/>
      <w:tabs>
        <w:tab w:val="clear" w:pos="8504"/>
      </w:tabs>
    </w:pPr>
  </w:p>
  <w:p w14:paraId="100525F1" w14:textId="77777777" w:rsidR="0048123D" w:rsidRDefault="004812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36F7B"/>
    <w:multiLevelType w:val="hybridMultilevel"/>
    <w:tmpl w:val="1A3495B4"/>
    <w:lvl w:ilvl="0" w:tplc="A250630E">
      <w:start w:val="1"/>
      <w:numFmt w:val="bullet"/>
      <w:lvlText w:val="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63E60"/>
    <w:multiLevelType w:val="hybridMultilevel"/>
    <w:tmpl w:val="6D802B5C"/>
    <w:lvl w:ilvl="0" w:tplc="E9BA1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A4"/>
    <w:rsid w:val="000D1766"/>
    <w:rsid w:val="002F07A4"/>
    <w:rsid w:val="0048123D"/>
    <w:rsid w:val="006B5B91"/>
    <w:rsid w:val="00736F3C"/>
    <w:rsid w:val="00753989"/>
    <w:rsid w:val="00BC223E"/>
    <w:rsid w:val="00C82683"/>
    <w:rsid w:val="00E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C1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3D"/>
  </w:style>
  <w:style w:type="paragraph" w:styleId="Footer">
    <w:name w:val="footer"/>
    <w:basedOn w:val="Normal"/>
    <w:link w:val="FooterChar"/>
    <w:uiPriority w:val="99"/>
    <w:unhideWhenUsed/>
    <w:rsid w:val="0048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3D"/>
  </w:style>
  <w:style w:type="paragraph" w:styleId="BalloonText">
    <w:name w:val="Balloon Text"/>
    <w:basedOn w:val="Normal"/>
    <w:link w:val="BalloonTextChar"/>
    <w:uiPriority w:val="99"/>
    <w:semiHidden/>
    <w:unhideWhenUsed/>
    <w:rsid w:val="0048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3D"/>
  </w:style>
  <w:style w:type="paragraph" w:styleId="Footer">
    <w:name w:val="footer"/>
    <w:basedOn w:val="Normal"/>
    <w:link w:val="FooterChar"/>
    <w:uiPriority w:val="99"/>
    <w:unhideWhenUsed/>
    <w:rsid w:val="0048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3D"/>
  </w:style>
  <w:style w:type="paragraph" w:styleId="BalloonText">
    <w:name w:val="Balloon Text"/>
    <w:basedOn w:val="Normal"/>
    <w:link w:val="BalloonTextChar"/>
    <w:uiPriority w:val="99"/>
    <w:semiHidden/>
    <w:unhideWhenUsed/>
    <w:rsid w:val="0048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 y Rosa</dc:creator>
  <cp:lastModifiedBy>Alberto</cp:lastModifiedBy>
  <cp:revision>3</cp:revision>
  <dcterms:created xsi:type="dcterms:W3CDTF">2013-11-09T21:11:00Z</dcterms:created>
  <dcterms:modified xsi:type="dcterms:W3CDTF">2017-01-19T23:51:00Z</dcterms:modified>
</cp:coreProperties>
</file>